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44E2" w14:textId="16D01292" w:rsidR="006316E6" w:rsidRDefault="00D339B0" w:rsidP="001A35F2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339B0">
        <w:rPr>
          <w:rFonts w:asciiTheme="majorEastAsia" w:eastAsiaTheme="majorEastAsia" w:hAnsiTheme="majorEastAsia" w:hint="eastAsia"/>
          <w:b/>
          <w:bCs/>
          <w:sz w:val="28"/>
          <w:szCs w:val="28"/>
        </w:rPr>
        <w:t>調査・検査業務登録事項等変更届</w:t>
      </w:r>
    </w:p>
    <w:p w14:paraId="5A7FD0C0" w14:textId="747835A8" w:rsidR="00D339B0" w:rsidRDefault="00D339B0" w:rsidP="009A7151">
      <w:pPr>
        <w:spacing w:line="100" w:lineRule="atLeast"/>
        <w:ind w:right="840"/>
        <w:rPr>
          <w:rFonts w:asciiTheme="majorEastAsia" w:eastAsiaTheme="majorEastAsia" w:hAnsiTheme="majorEastAsia" w:hint="eastAsia"/>
          <w:b/>
          <w:bCs/>
          <w:szCs w:val="21"/>
        </w:rPr>
      </w:pPr>
    </w:p>
    <w:tbl>
      <w:tblPr>
        <w:tblStyle w:val="a3"/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B28AD" w14:paraId="413685E5" w14:textId="77777777" w:rsidTr="009B28AD">
        <w:tc>
          <w:tcPr>
            <w:tcW w:w="4247" w:type="dxa"/>
          </w:tcPr>
          <w:p w14:paraId="09B69273" w14:textId="57452B24" w:rsidR="009B28AD" w:rsidRDefault="009B28AD" w:rsidP="009B28AD">
            <w:pPr>
              <w:spacing w:line="0" w:lineRule="atLeast"/>
              <w:ind w:right="414"/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  <w:r w:rsidRPr="009B28AD">
              <w:rPr>
                <w:rFonts w:asciiTheme="majorEastAsia" w:eastAsiaTheme="majorEastAsia" w:hAnsiTheme="majorEastAsia" w:hint="eastAsia"/>
                <w:b/>
                <w:bCs/>
                <w:spacing w:val="78"/>
                <w:kern w:val="0"/>
                <w:szCs w:val="21"/>
                <w:fitText w:val="1680" w:id="-1504432384"/>
              </w:rPr>
              <w:t>新登録事</w:t>
            </w:r>
            <w:r w:rsidRPr="009B28AD">
              <w:rPr>
                <w:rFonts w:asciiTheme="majorEastAsia" w:eastAsiaTheme="majorEastAsia" w:hAnsiTheme="majorEastAsia" w:hint="eastAsia"/>
                <w:b/>
                <w:bCs/>
                <w:spacing w:val="3"/>
                <w:kern w:val="0"/>
                <w:szCs w:val="21"/>
                <w:fitText w:val="1680" w:id="-1504432384"/>
              </w:rPr>
              <w:t>項</w:t>
            </w:r>
          </w:p>
        </w:tc>
        <w:tc>
          <w:tcPr>
            <w:tcW w:w="4247" w:type="dxa"/>
          </w:tcPr>
          <w:p w14:paraId="3C1D0ADD" w14:textId="6EA33DDC" w:rsidR="009B28AD" w:rsidRDefault="009B28AD" w:rsidP="009B28AD">
            <w:pPr>
              <w:spacing w:line="0" w:lineRule="atLeast"/>
              <w:ind w:right="414"/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  <w:r w:rsidRPr="009B28AD">
              <w:rPr>
                <w:rFonts w:asciiTheme="majorEastAsia" w:eastAsiaTheme="majorEastAsia" w:hAnsiTheme="majorEastAsia" w:hint="eastAsia"/>
                <w:b/>
                <w:bCs/>
                <w:spacing w:val="78"/>
                <w:kern w:val="0"/>
                <w:szCs w:val="21"/>
                <w:fitText w:val="1680" w:id="-1504432383"/>
              </w:rPr>
              <w:t>旧登録事</w:t>
            </w:r>
            <w:r w:rsidRPr="009B28AD">
              <w:rPr>
                <w:rFonts w:asciiTheme="majorEastAsia" w:eastAsiaTheme="majorEastAsia" w:hAnsiTheme="majorEastAsia" w:hint="eastAsia"/>
                <w:b/>
                <w:bCs/>
                <w:spacing w:val="3"/>
                <w:kern w:val="0"/>
                <w:szCs w:val="21"/>
                <w:fitText w:val="1680" w:id="-1504432383"/>
              </w:rPr>
              <w:t>項</w:t>
            </w:r>
          </w:p>
        </w:tc>
      </w:tr>
      <w:tr w:rsidR="009B28AD" w14:paraId="528AA77A" w14:textId="77777777" w:rsidTr="009B28AD">
        <w:tc>
          <w:tcPr>
            <w:tcW w:w="4247" w:type="dxa"/>
          </w:tcPr>
          <w:p w14:paraId="63BB7237" w14:textId="77777777" w:rsidR="009B28AD" w:rsidRDefault="009B28AD" w:rsidP="009B28AD">
            <w:pPr>
              <w:spacing w:line="0" w:lineRule="atLeast"/>
              <w:ind w:right="414"/>
              <w:jc w:val="left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4247" w:type="dxa"/>
          </w:tcPr>
          <w:p w14:paraId="79E9E595" w14:textId="77777777" w:rsidR="009B28AD" w:rsidRDefault="009B28AD" w:rsidP="009B28AD">
            <w:pPr>
              <w:spacing w:line="0" w:lineRule="atLeast"/>
              <w:ind w:right="414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74AD1BC3" w14:textId="77777777" w:rsidR="009B28AD" w:rsidRDefault="009B28AD" w:rsidP="009B28AD">
            <w:pPr>
              <w:spacing w:line="0" w:lineRule="atLeast"/>
              <w:ind w:right="414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49C31631" w14:textId="77777777" w:rsidR="009B28AD" w:rsidRDefault="009B28AD" w:rsidP="009B28AD">
            <w:pPr>
              <w:spacing w:line="0" w:lineRule="atLeast"/>
              <w:ind w:right="414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4BCC9C84" w14:textId="77777777" w:rsidR="009B28AD" w:rsidRDefault="009B28AD" w:rsidP="009B28AD">
            <w:pPr>
              <w:spacing w:line="0" w:lineRule="atLeast"/>
              <w:ind w:right="414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47CEF31D" w14:textId="77777777" w:rsidR="009B28AD" w:rsidRDefault="009B28AD" w:rsidP="009B28AD">
            <w:pPr>
              <w:spacing w:line="0" w:lineRule="atLeast"/>
              <w:ind w:right="414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73B8DFEB" w14:textId="77777777" w:rsidR="009B28AD" w:rsidRDefault="009B28AD" w:rsidP="009B28AD">
            <w:pPr>
              <w:spacing w:line="0" w:lineRule="atLeast"/>
              <w:ind w:right="414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5B256765" w14:textId="77777777" w:rsidR="009B28AD" w:rsidRDefault="009B28AD" w:rsidP="009B28AD">
            <w:pPr>
              <w:spacing w:line="0" w:lineRule="atLeast"/>
              <w:ind w:right="414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25109C11" w14:textId="77777777" w:rsidR="009B28AD" w:rsidRDefault="009B28AD" w:rsidP="009B28AD">
            <w:pPr>
              <w:spacing w:line="0" w:lineRule="atLeast"/>
              <w:ind w:right="414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787BE695" w14:textId="77777777" w:rsidR="009B28AD" w:rsidRDefault="009B28AD" w:rsidP="009B28AD">
            <w:pPr>
              <w:spacing w:line="0" w:lineRule="atLeast"/>
              <w:ind w:right="414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5E8E6A74" w14:textId="77777777" w:rsidR="009B28AD" w:rsidRDefault="009B28AD" w:rsidP="009B28AD">
            <w:pPr>
              <w:spacing w:line="0" w:lineRule="atLeast"/>
              <w:ind w:right="414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6C3F1E1E" w14:textId="77777777" w:rsidR="009B28AD" w:rsidRDefault="009B28AD" w:rsidP="009B28AD">
            <w:pPr>
              <w:spacing w:line="0" w:lineRule="atLeast"/>
              <w:ind w:right="414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7FBE61D9" w14:textId="77777777" w:rsidR="009B28AD" w:rsidRDefault="009B28AD" w:rsidP="009B28AD">
            <w:pPr>
              <w:spacing w:line="0" w:lineRule="atLeast"/>
              <w:ind w:right="414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29198186" w14:textId="4C735631" w:rsidR="009B28AD" w:rsidRDefault="009B28AD" w:rsidP="009B28AD">
            <w:pPr>
              <w:spacing w:line="0" w:lineRule="atLeast"/>
              <w:ind w:right="414"/>
              <w:jc w:val="left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</w:tr>
    </w:tbl>
    <w:p w14:paraId="42AF5B0D" w14:textId="5C44E6A6" w:rsidR="00D339B0" w:rsidRDefault="00D339B0" w:rsidP="00D339B0">
      <w:pPr>
        <w:spacing w:line="100" w:lineRule="atLeast"/>
        <w:ind w:firstLineChars="650" w:firstLine="1366"/>
        <w:jc w:val="right"/>
        <w:rPr>
          <w:rFonts w:asciiTheme="majorEastAsia" w:eastAsiaTheme="majorEastAsia" w:hAnsiTheme="majorEastAsia"/>
          <w:b/>
          <w:bCs/>
          <w:szCs w:val="21"/>
        </w:rPr>
      </w:pPr>
    </w:p>
    <w:p w14:paraId="391671F8" w14:textId="41B383F2" w:rsidR="00D339B0" w:rsidRDefault="00D339B0" w:rsidP="001A35F2">
      <w:pPr>
        <w:spacing w:line="100" w:lineRule="atLeast"/>
        <w:ind w:firstLineChars="100" w:firstLine="210"/>
        <w:jc w:val="lef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上記の通り、特定建築物定期調査・検査業務登録の申請の際、</w:t>
      </w:r>
      <w:r w:rsidR="001A35F2">
        <w:rPr>
          <w:rFonts w:asciiTheme="majorEastAsia" w:eastAsiaTheme="majorEastAsia" w:hAnsiTheme="majorEastAsia" w:hint="eastAsia"/>
          <w:b/>
          <w:bCs/>
          <w:szCs w:val="21"/>
        </w:rPr>
        <w:t>届け出た事項に変更があったので届け出します。</w:t>
      </w:r>
    </w:p>
    <w:p w14:paraId="1ED9A120" w14:textId="77777777" w:rsidR="001A35F2" w:rsidRDefault="001A35F2" w:rsidP="001A35F2">
      <w:pPr>
        <w:spacing w:line="100" w:lineRule="atLeast"/>
        <w:ind w:firstLineChars="100" w:firstLine="210"/>
        <w:jc w:val="left"/>
        <w:rPr>
          <w:rFonts w:asciiTheme="majorEastAsia" w:eastAsiaTheme="majorEastAsia" w:hAnsiTheme="majorEastAsia" w:hint="eastAsia"/>
          <w:b/>
          <w:bCs/>
          <w:szCs w:val="21"/>
        </w:rPr>
      </w:pPr>
    </w:p>
    <w:p w14:paraId="3699472B" w14:textId="1E0703AC" w:rsidR="001A35F2" w:rsidRDefault="001A35F2" w:rsidP="009A7151">
      <w:pPr>
        <w:spacing w:line="0" w:lineRule="atLeast"/>
        <w:jc w:val="righ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令和　　　年　　　月　　　日</w:t>
      </w:r>
    </w:p>
    <w:p w14:paraId="0E24960F" w14:textId="2C9D763F" w:rsidR="001A35F2" w:rsidRDefault="001A35F2" w:rsidP="009A7151">
      <w:pPr>
        <w:spacing w:line="100" w:lineRule="atLeast"/>
        <w:ind w:firstLineChars="650" w:firstLine="1366"/>
        <w:jc w:val="right"/>
        <w:rPr>
          <w:rFonts w:asciiTheme="majorEastAsia" w:eastAsiaTheme="majorEastAsia" w:hAnsiTheme="majorEastAsia"/>
          <w:b/>
          <w:bCs/>
          <w:szCs w:val="21"/>
        </w:rPr>
      </w:pPr>
    </w:p>
    <w:p w14:paraId="2FCE1C97" w14:textId="41414B2A" w:rsidR="001A35F2" w:rsidRDefault="001A35F2" w:rsidP="001A35F2">
      <w:pPr>
        <w:spacing w:line="0" w:lineRule="atLeast"/>
        <w:ind w:right="414"/>
        <w:jc w:val="lef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一般財団法人　和歌山県建築住宅防災センター</w:t>
      </w:r>
    </w:p>
    <w:p w14:paraId="00ED6440" w14:textId="3E18558B" w:rsidR="001A35F2" w:rsidRDefault="001A35F2" w:rsidP="001A35F2">
      <w:pPr>
        <w:spacing w:line="0" w:lineRule="atLeast"/>
        <w:ind w:right="414"/>
        <w:jc w:val="lef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 xml:space="preserve">　　　　　理　　事　　長　　　　　　　　　殿</w:t>
      </w:r>
    </w:p>
    <w:p w14:paraId="469696D4" w14:textId="77777777" w:rsidR="009A7151" w:rsidRDefault="009A7151" w:rsidP="001A35F2">
      <w:pPr>
        <w:spacing w:line="0" w:lineRule="atLeast"/>
        <w:ind w:right="414"/>
        <w:jc w:val="left"/>
        <w:rPr>
          <w:rFonts w:asciiTheme="majorEastAsia" w:eastAsiaTheme="majorEastAsia" w:hAnsiTheme="majorEastAsia" w:hint="eastAsia"/>
          <w:b/>
          <w:bCs/>
          <w:szCs w:val="21"/>
        </w:rPr>
      </w:pPr>
    </w:p>
    <w:p w14:paraId="20B8043D" w14:textId="77777777" w:rsidR="009A7151" w:rsidRDefault="009A7151" w:rsidP="009A7151">
      <w:pPr>
        <w:spacing w:line="100" w:lineRule="atLeast"/>
        <w:ind w:firstLineChars="650" w:firstLine="1366"/>
        <w:jc w:val="right"/>
        <w:rPr>
          <w:rFonts w:asciiTheme="majorEastAsia" w:eastAsiaTheme="majorEastAsia" w:hAnsiTheme="majorEastAsia"/>
          <w:b/>
          <w:bCs/>
          <w:szCs w:val="21"/>
        </w:rPr>
      </w:pPr>
      <w:r w:rsidRPr="00D339B0">
        <w:rPr>
          <w:rFonts w:asciiTheme="majorEastAsia" w:eastAsiaTheme="majorEastAsia" w:hAnsiTheme="majorEastAsia" w:hint="eastAsia"/>
          <w:b/>
          <w:bCs/>
          <w:szCs w:val="21"/>
        </w:rPr>
        <w:t>建築　第　　　　　号</w:t>
      </w:r>
    </w:p>
    <w:p w14:paraId="4E874CE9" w14:textId="77777777" w:rsidR="009A7151" w:rsidRDefault="009A7151" w:rsidP="009A7151">
      <w:pPr>
        <w:spacing w:line="100" w:lineRule="atLeast"/>
        <w:ind w:firstLineChars="650" w:firstLine="1366"/>
        <w:jc w:val="righ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 xml:space="preserve">　登録番号　　</w:t>
      </w:r>
      <w:r w:rsidRPr="00D339B0">
        <w:rPr>
          <w:rFonts w:asciiTheme="majorEastAsia" w:eastAsiaTheme="majorEastAsia" w:hAnsiTheme="majorEastAsia" w:hint="eastAsia"/>
          <w:b/>
          <w:bCs/>
          <w:szCs w:val="21"/>
        </w:rPr>
        <w:t>設備</w:t>
      </w:r>
      <w:r>
        <w:rPr>
          <w:rFonts w:asciiTheme="majorEastAsia" w:eastAsiaTheme="majorEastAsia" w:hAnsiTheme="majorEastAsia" w:hint="eastAsia"/>
          <w:b/>
          <w:bCs/>
          <w:szCs w:val="21"/>
        </w:rPr>
        <w:t xml:space="preserve"> </w:t>
      </w:r>
      <w:r>
        <w:rPr>
          <w:rFonts w:asciiTheme="majorEastAsia" w:eastAsiaTheme="majorEastAsia" w:hAnsiTheme="majorEastAsia"/>
          <w:b/>
          <w:bCs/>
          <w:szCs w:val="21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Cs w:val="21"/>
        </w:rPr>
        <w:t>第　　　　　号</w:t>
      </w:r>
    </w:p>
    <w:p w14:paraId="379E6731" w14:textId="77777777" w:rsidR="009A7151" w:rsidRDefault="009A7151" w:rsidP="009A7151">
      <w:pPr>
        <w:spacing w:line="100" w:lineRule="atLeast"/>
        <w:ind w:firstLineChars="650" w:firstLine="1366"/>
        <w:jc w:val="righ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防設　第　　　　　号</w:t>
      </w:r>
    </w:p>
    <w:p w14:paraId="52E98B2E" w14:textId="77777777" w:rsidR="009A7151" w:rsidRDefault="009A7151" w:rsidP="009A7151">
      <w:pPr>
        <w:spacing w:line="100" w:lineRule="atLeast"/>
        <w:ind w:firstLineChars="650" w:firstLine="1366"/>
        <w:jc w:val="right"/>
        <w:rPr>
          <w:rFonts w:asciiTheme="majorEastAsia" w:eastAsiaTheme="majorEastAsia" w:hAnsiTheme="majorEastAsia"/>
          <w:b/>
          <w:bCs/>
          <w:szCs w:val="21"/>
        </w:rPr>
      </w:pPr>
    </w:p>
    <w:p w14:paraId="095646F6" w14:textId="4DED0091" w:rsidR="001A35F2" w:rsidRDefault="001A35F2" w:rsidP="001A35F2">
      <w:pPr>
        <w:spacing w:line="0" w:lineRule="atLeast"/>
        <w:ind w:right="414"/>
        <w:jc w:val="left"/>
        <w:rPr>
          <w:rFonts w:asciiTheme="majorEastAsia" w:eastAsiaTheme="majorEastAsia" w:hAnsiTheme="majorEastAsia"/>
          <w:b/>
          <w:bCs/>
          <w:szCs w:val="21"/>
        </w:rPr>
      </w:pPr>
    </w:p>
    <w:p w14:paraId="183B932B" w14:textId="763015FC" w:rsidR="001A35F2" w:rsidRDefault="001A35F2" w:rsidP="001A35F2">
      <w:pPr>
        <w:spacing w:line="0" w:lineRule="atLeast"/>
        <w:ind w:right="414"/>
        <w:jc w:val="lef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 xml:space="preserve">　　　　　　　　　　　　　　　　　住所</w:t>
      </w:r>
    </w:p>
    <w:p w14:paraId="042EE9E8" w14:textId="77777777" w:rsidR="001A35F2" w:rsidRDefault="001A35F2" w:rsidP="001A35F2">
      <w:pPr>
        <w:spacing w:line="0" w:lineRule="atLeast"/>
        <w:ind w:right="414"/>
        <w:jc w:val="left"/>
        <w:rPr>
          <w:rFonts w:asciiTheme="majorEastAsia" w:eastAsiaTheme="majorEastAsia" w:hAnsiTheme="majorEastAsia" w:hint="eastAsia"/>
          <w:b/>
          <w:bCs/>
          <w:szCs w:val="21"/>
        </w:rPr>
      </w:pPr>
    </w:p>
    <w:p w14:paraId="7D0A119A" w14:textId="77E59880" w:rsidR="001A35F2" w:rsidRPr="00D339B0" w:rsidRDefault="001A35F2" w:rsidP="009B28AD">
      <w:pPr>
        <w:spacing w:line="0" w:lineRule="atLeast"/>
        <w:ind w:right="414"/>
        <w:jc w:val="left"/>
        <w:rPr>
          <w:rFonts w:asciiTheme="majorEastAsia" w:eastAsiaTheme="majorEastAsia" w:hAnsiTheme="majorEastAsia" w:hint="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 xml:space="preserve">　　　　　　　　　　　　　　　　　氏名</w:t>
      </w:r>
    </w:p>
    <w:sectPr w:rsidR="001A35F2" w:rsidRPr="00D339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B0"/>
    <w:rsid w:val="001A35F2"/>
    <w:rsid w:val="006316E6"/>
    <w:rsid w:val="009A7151"/>
    <w:rsid w:val="009B28AD"/>
    <w:rsid w:val="00D339B0"/>
    <w:rsid w:val="00DA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7817D"/>
  <w15:chartTrackingRefBased/>
  <w15:docId w15:val="{A25FBCDC-B8D0-4140-B494-1B4E3F15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2022-06-10T07:50:00Z</cp:lastPrinted>
  <dcterms:created xsi:type="dcterms:W3CDTF">2022-06-10T07:32:00Z</dcterms:created>
  <dcterms:modified xsi:type="dcterms:W3CDTF">2022-06-10T07:55:00Z</dcterms:modified>
</cp:coreProperties>
</file>